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24" w:rsidRPr="00040C95" w:rsidRDefault="000A7224" w:rsidP="000A7224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040C95">
        <w:rPr>
          <w:rFonts w:ascii="Times New Roman" w:hAnsi="Times New Roman" w:cs="Times New Roman"/>
          <w:sz w:val="24"/>
          <w:szCs w:val="24"/>
        </w:rPr>
        <w:t>Приложение 14</w:t>
      </w:r>
    </w:p>
    <w:p w:rsidR="000A7224" w:rsidRPr="00753655" w:rsidRDefault="000A7224" w:rsidP="000A7224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E44161">
        <w:rPr>
          <w:rFonts w:ascii="Times New Roman" w:hAnsi="Times New Roman" w:cs="Times New Roman"/>
          <w:sz w:val="24"/>
          <w:szCs w:val="24"/>
        </w:rPr>
        <w:t>17/2</w:t>
      </w:r>
      <w:r w:rsidR="00BC1F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0E710B">
        <w:rPr>
          <w:rFonts w:ascii="Times New Roman" w:hAnsi="Times New Roman" w:cs="Times New Roman"/>
          <w:sz w:val="24"/>
          <w:szCs w:val="24"/>
        </w:rPr>
        <w:t xml:space="preserve"> </w:t>
      </w:r>
      <w:r w:rsidR="00E44161">
        <w:rPr>
          <w:rFonts w:ascii="Times New Roman" w:hAnsi="Times New Roman" w:cs="Times New Roman"/>
          <w:sz w:val="24"/>
          <w:szCs w:val="24"/>
        </w:rPr>
        <w:t>15</w:t>
      </w:r>
      <w:r w:rsidR="00BC1FA4">
        <w:rPr>
          <w:rFonts w:ascii="Times New Roman" w:hAnsi="Times New Roman" w:cs="Times New Roman"/>
          <w:sz w:val="24"/>
          <w:szCs w:val="24"/>
        </w:rPr>
        <w:t>.0</w:t>
      </w:r>
      <w:r w:rsidR="00E44161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BC1FA4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224" w:rsidRDefault="000A7224" w:rsidP="000A7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224" w:rsidRDefault="000A7224" w:rsidP="000A7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C95">
        <w:rPr>
          <w:rFonts w:ascii="Times New Roman" w:hAnsi="Times New Roman" w:cs="Times New Roman"/>
          <w:b/>
          <w:sz w:val="24"/>
          <w:szCs w:val="24"/>
        </w:rPr>
        <w:t xml:space="preserve">КЛАССИФИКАТОР ИНФОРМАЦИИ, </w:t>
      </w:r>
    </w:p>
    <w:p w:rsidR="000A7224" w:rsidRPr="00040C95" w:rsidRDefault="000A7224" w:rsidP="000A72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C95">
        <w:rPr>
          <w:rFonts w:ascii="Times New Roman" w:hAnsi="Times New Roman" w:cs="Times New Roman"/>
          <w:b/>
          <w:sz w:val="24"/>
          <w:szCs w:val="24"/>
        </w:rPr>
        <w:t>НЕ СООТВЕТСТВУЮЩЕЙ ЗАДАЧАМ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5069"/>
      </w:tblGrid>
      <w:tr w:rsidR="000A7224" w:rsidTr="006656C4">
        <w:tc>
          <w:tcPr>
            <w:tcW w:w="817" w:type="dxa"/>
          </w:tcPr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категория</w:t>
            </w:r>
          </w:p>
        </w:tc>
        <w:tc>
          <w:tcPr>
            <w:tcW w:w="5069" w:type="dxa"/>
          </w:tcPr>
          <w:p w:rsidR="000A7224" w:rsidRPr="00842A0C" w:rsidRDefault="000A7224" w:rsidP="00665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Алкоголь.  </w:t>
            </w:r>
          </w:p>
        </w:tc>
        <w:tc>
          <w:tcPr>
            <w:tcW w:w="5069" w:type="dxa"/>
          </w:tcPr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алкоголя, пропа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ганда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алкоголя.  Сайты  компаний,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производящих алкогольную продукцию.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Баннеры  и  рекламные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Баннерные  сети,  всплывающая  реклама,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рекламные программы.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Вождение  и  автомобили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(ресурсы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категории,  не  имеющие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</w:tc>
        <w:tc>
          <w:tcPr>
            <w:tcW w:w="5069" w:type="dxa"/>
          </w:tcPr>
          <w:p w:rsidR="000A7224" w:rsidRPr="00B836BA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имеющая отношения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образовательному процессу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автомобилях и других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транспортных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средствах, вождении,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автозапчастях,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журналах,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техническом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обслужи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вании, аксессуарах к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автомобилям.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Досуг  и  развлечения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(ресурсы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категории,  не  имеющие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Не  имеющая  к  образовательному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 информация: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фотоальбомы и фотоконкурсы;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 рейтинги  открыток,  гороскопов,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сонников;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гадания, магия, астрология;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программы;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прогнозы погоды;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тесты, конкурсы онлайн;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туризм, путешествия;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тосты, поздравления;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- кроссворды, </w:t>
            </w:r>
            <w:proofErr w:type="spell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сканворды</w:t>
            </w:r>
            <w:proofErr w:type="spellEnd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, ответы к ним;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фантастика;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кулинария, рецепты, диеты;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мода, одежда, обувь, модные аксессуары,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показы мод;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тексты песен, кино,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киноактеры,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исания концертов, спектаклей, кинофильмов, заказ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билетов в театры,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кино и т.п.;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о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дачах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участках, огородах, садах, цветоводстве, животных, питомцах, уходе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за ними;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 о  рукоделии,  студенческой  жизни,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музыке  и  музыкальных  направлениях,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группах,  увлечениях,  хобби,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коллекционировании; 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 о  службах  знакомств,  размещении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объявлений онлайн;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анекдоты, «приколы», слухи;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о сайтах и журналах для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мужчин;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 желтая  пресса,  онлайн  –  ТВ,  онлайн  –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радио;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о знаменитостях;</w:t>
            </w:r>
          </w:p>
          <w:p w:rsidR="000A7224" w:rsidRPr="00842A0C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-  о  косметике,  парфюмерии,  прическах,</w:t>
            </w:r>
          </w:p>
          <w:p w:rsidR="000A7224" w:rsidRDefault="000A7224" w:rsidP="000E71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ювелирных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украшениях</w:t>
            </w:r>
            <w:proofErr w:type="gramEnd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Здоровье  и  медицина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(ресурсы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категории,  не  имеющие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имеющая 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образовательному процессу информация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шейпинге, фигуре, похудении,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медицине,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медици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нских учреждениях, лекарствах,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оборудовании, а также иные материалы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«Здоровье и медицина»,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которые,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являясь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академическим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по сути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быть также отнесены к другим категориям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(порнография, трупы и т.п.).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Компьютерные  игры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(ресурсы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категории,  не  имеющие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имеющая 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образовательному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нная продукция (в том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сайты, форумы, доски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объявлений,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страницы  социальных  сетей,  чаты  в  сети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«Интернет») по тематике компьютерных игр,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соответствующая задачам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такая как порталы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браузерных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игр,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многопользовательские ролевые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многопользовательские игры, основанные на имитации боевых или противоправных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действий, советы для игроков и ключи для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установки  и  прохождения  игр,  игровые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форумы и чаты.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 Корпоративные  сайты,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негосударственных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(ресурсы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данной  категории,  не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имеющие отношения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</w:p>
          <w:p w:rsidR="000A7224" w:rsidRPr="006D35B0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имеющую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отношения  к  образовательному  процессу,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сайты  коммерческих  фирм,  компаний,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предприятий, организаций. 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Ресурсы,  базирующиеся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либо  ориентированные  на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обеспечение  анонимности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распространителей  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Анонимные  форумы,  чаты, 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объявлений  и  гостевые  книги,  такие  как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имиджборды</w:t>
            </w:r>
            <w:proofErr w:type="spellEnd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анонимайзеры</w:t>
            </w:r>
            <w:proofErr w:type="spellEnd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,  программы,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обеспечивающие  </w:t>
            </w:r>
            <w:proofErr w:type="spell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анонимизацию</w:t>
            </w:r>
            <w:proofErr w:type="spellEnd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 сетевого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трафика в сети «Интернет» (</w:t>
            </w:r>
            <w:proofErr w:type="spell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tor</w:t>
            </w:r>
            <w:proofErr w:type="spellEnd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, I2P).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Банки рефератов, дипломных работ, эссе, за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исключением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задачам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6D35B0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числе сайты, форумы,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социальных сетей, чаты в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«Интернет»), представляющая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банки готовых рефератов,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дипломных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работ, эссе, за исключением печатных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образовательных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информационных ресурсов, создаваемых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циях,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деятельность.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Личная  и  </w:t>
            </w:r>
            <w:proofErr w:type="spell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немодерируемая</w:t>
            </w:r>
            <w:proofErr w:type="spell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информация.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6D35B0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Немодерируемые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форумы,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объявлений и конференции,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гостевые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книги, базы данных, содержащие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личную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(адреса, телефоны 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т.п.),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личные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ранички, дневники, блоги.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Онлайн  –  казино  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тотализаторы.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6D35B0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числе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ы, форумы, доски объявлений, страницы социальных сетей, чаты в сети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»), содержащая информацию об электронных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казино, тотали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заторах,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играх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на деньги.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6D35B0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SMS с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использованием Интернет-ресурсов.</w:t>
            </w:r>
          </w:p>
        </w:tc>
        <w:tc>
          <w:tcPr>
            <w:tcW w:w="5069" w:type="dxa"/>
          </w:tcPr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Сайты, предлагающие услуги по о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тправке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SMS– сообщений.</w:t>
            </w:r>
          </w:p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Мошеннические сайты.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Сайты, навязывающие платные услуги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0A7224" w:rsidRPr="006D35B0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базе SMS– платежей, сайты, обманным путем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ирающие личную информацию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Моделируемые  доски</w:t>
            </w:r>
          </w:p>
          <w:p w:rsidR="000A7224" w:rsidRPr="006D35B0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объявлений (ресурсы данной категории, не имеющие отношения к образовательному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Сайты,  содержащие  информацию,  не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</w:p>
          <w:p w:rsidR="000A7224" w:rsidRPr="006D35B0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процессу,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моделируемые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сообщений/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объявлений, а также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моделируемые чаты.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176443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Магия, колдовство, чародейство, ясновидение, приворот по фото,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теургия,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волшебство, некромантия, тоталитарные секты</w:t>
            </w:r>
          </w:p>
        </w:tc>
        <w:tc>
          <w:tcPr>
            <w:tcW w:w="5069" w:type="dxa"/>
          </w:tcPr>
          <w:p w:rsidR="000A7224" w:rsidRPr="00176443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продукция, оказывающая психологическое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на детей, при </w:t>
            </w: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 xml:space="preserve">которой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бращается к тайным силам </w:t>
            </w: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 влияния на события, а </w:t>
            </w: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реального </w:t>
            </w: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кажущегося воздействия </w:t>
            </w: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 xml:space="preserve">на состояние.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Неприличный  и  грубый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юмор.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176443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>Неэтичные анекдоты и шутки, в частности</w:t>
            </w:r>
          </w:p>
          <w:p w:rsidR="000A7224" w:rsidRPr="00176443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>обыгрывающие  особенности  физиологии</w:t>
            </w:r>
          </w:p>
          <w:p w:rsidR="000A7224" w:rsidRPr="00176443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443">
              <w:rPr>
                <w:rFonts w:ascii="Times New Roman" w:hAnsi="Times New Roman" w:cs="Times New Roman"/>
                <w:sz w:val="24"/>
                <w:szCs w:val="24"/>
              </w:rPr>
              <w:t xml:space="preserve">человека.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Нижнее  белье,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купальники.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Сайты,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которых рекламируется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нижнее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белье,  купальники,  а  также  присутствуют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образы полуобнаженных людей.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анонимности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пользователя,  обход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контентных фильтров.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предоставляющие инструкции по обходу прокси и доступа к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запрещенным</w:t>
            </w:r>
          </w:p>
          <w:p w:rsidR="000A7224" w:rsidRPr="00FB450D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страницам;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бесплатных прокси-серверов, сервисы, дающие пользователю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анонимность.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Платные сайты.  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Сайты,  на  которых  вывешено  объявление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 платности посещения веб-страниц.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Поиск  работы,  резюме,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вакансии (ресурсы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категории,  не  имеющие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имеющую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отношения  к  образовательному  процессу,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интернет-предста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вительства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кадровых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агентств, банки вакансий и резюме.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FB450D" w:rsidRDefault="000A722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 системы (ресурсы данной категории, не имеющие 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образовательному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имеющую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отношения  к  образовательному  процессу,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интернет-каталоги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системы поиска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навигации в сети «Интернет».</w:t>
            </w:r>
          </w:p>
          <w:p w:rsidR="000A7224" w:rsidRPr="00842A0C" w:rsidRDefault="000A722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Религия и атеизм (ресурсы данной категории, не имеющие 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Сайты,  содержащие  информацию,  не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процессу, информацию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елигиозной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A7224" w:rsidRPr="00D41FEE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антирелигиозной направленности.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Системы  поиска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изображений.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Системы  для  поиска  изображений,  не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образовательному</w:t>
            </w:r>
          </w:p>
          <w:p w:rsidR="000A7224" w:rsidRPr="00FB450D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процессу, в сети «Интернет» по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ключевому слову или словосочетанию.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 (ресурсы данной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тегории, не имеющие 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процессу).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СМИ,  содержащие  новостные  ресурсы  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сайты  СМИ  (радио,  телевидения,  печати),</w:t>
            </w:r>
          </w:p>
          <w:p w:rsidR="000A7224" w:rsidRPr="00FB450D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образовательному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процессу. 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FB450D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Реклама табака, пропаганда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табака.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ы, пропагандирующие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потребление</w:t>
            </w:r>
          </w:p>
          <w:p w:rsidR="000A7224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табака; реклама табака и изделий из него.</w:t>
            </w:r>
          </w:p>
          <w:p w:rsidR="000A7224" w:rsidRPr="00FB450D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Чаты (ресурсы данной категории, не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ательному процессу сайты для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анонимного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 в режиме онлайн.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Убийства, насилие.  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Сайты,  содержащие  описание  или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изображение  убийств,  мертвых  тел,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насилия и т.п.</w:t>
            </w:r>
          </w:p>
        </w:tc>
      </w:tr>
      <w:tr w:rsidR="000A7224" w:rsidTr="006656C4">
        <w:tc>
          <w:tcPr>
            <w:tcW w:w="817" w:type="dxa"/>
          </w:tcPr>
          <w:p w:rsidR="000A7224" w:rsidRPr="00842A0C" w:rsidRDefault="000A7224" w:rsidP="000A72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Торговля  и  реклама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(ресурсы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категории,  не  имеющие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образовательному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процессу).</w:t>
            </w:r>
          </w:p>
        </w:tc>
        <w:tc>
          <w:tcPr>
            <w:tcW w:w="5069" w:type="dxa"/>
          </w:tcPr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разовательному процессу сайты следующих категорий: аукционы, онлайн-распродажи, интернет-магазины, каталоги товаров и цен, электронная коммерция, модели мобильных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телефонов,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юр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идические услуги, полиграфия, типографии 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таможе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нные услуги, охранные услуги, иммиграционные услуги, услуги </w:t>
            </w:r>
            <w:proofErr w:type="gramStart"/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переводу  текста  на  иностранные  языки,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канцелярские  товары,  налоги,  аудит,</w:t>
            </w:r>
          </w:p>
          <w:p w:rsidR="000A7224" w:rsidRPr="00842A0C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консалтинг,  деловая  литература,  дом,</w:t>
            </w:r>
          </w:p>
          <w:p w:rsidR="000A7224" w:rsidRPr="00D41FEE" w:rsidRDefault="000A7224" w:rsidP="000E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ремонт, строительство,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/покупка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/продажа недвижимости,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прода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 услуг мобильной связи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(напри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картинки и мелодии для сотовых телефонов), заработок в сети </w:t>
            </w:r>
            <w:r w:rsidRPr="00842A0C">
              <w:rPr>
                <w:rFonts w:ascii="Times New Roman" w:hAnsi="Times New Roman" w:cs="Times New Roman"/>
                <w:sz w:val="24"/>
                <w:szCs w:val="24"/>
              </w:rPr>
              <w:t>«Интернет», электронная коммерция.</w:t>
            </w:r>
          </w:p>
        </w:tc>
      </w:tr>
    </w:tbl>
    <w:p w:rsidR="000A7224" w:rsidRDefault="000A7224" w:rsidP="000A7224">
      <w:pPr>
        <w:jc w:val="both"/>
      </w:pPr>
    </w:p>
    <w:p w:rsidR="000A7224" w:rsidRPr="00842A0C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A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7224" w:rsidRPr="00842A0C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A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7224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2A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7224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7224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7224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7224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7224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7224" w:rsidRDefault="000A7224" w:rsidP="000A7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E0171"/>
    <w:multiLevelType w:val="hybridMultilevel"/>
    <w:tmpl w:val="C802A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24"/>
    <w:rsid w:val="000A7224"/>
    <w:rsid w:val="000E710B"/>
    <w:rsid w:val="00BC1FA4"/>
    <w:rsid w:val="00E44161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224"/>
    <w:pPr>
      <w:ind w:left="720"/>
      <w:contextualSpacing/>
    </w:pPr>
  </w:style>
  <w:style w:type="table" w:styleId="a4">
    <w:name w:val="Table Grid"/>
    <w:basedOn w:val="a1"/>
    <w:uiPriority w:val="59"/>
    <w:rsid w:val="000A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224"/>
    <w:pPr>
      <w:ind w:left="720"/>
      <w:contextualSpacing/>
    </w:pPr>
  </w:style>
  <w:style w:type="table" w:styleId="a4">
    <w:name w:val="Table Grid"/>
    <w:basedOn w:val="a1"/>
    <w:uiPriority w:val="59"/>
    <w:rsid w:val="000A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34082-EFA6-4293-895C-80576E72A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2018-05-08T00:38:00Z</dcterms:created>
  <dcterms:modified xsi:type="dcterms:W3CDTF">2019-05-07T10:20:00Z</dcterms:modified>
</cp:coreProperties>
</file>